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A6" w:rsidRDefault="00474DA6" w:rsidP="00C9074B">
      <w:pPr>
        <w:pStyle w:val="Zkladntext"/>
        <w:kinsoku w:val="0"/>
        <w:overflowPunct w:val="0"/>
        <w:spacing w:before="4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>Lékařský</w:t>
      </w:r>
      <w:r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posudek</w:t>
      </w:r>
      <w:r>
        <w:rPr>
          <w:rFonts w:ascii="Arial" w:hAnsi="Arial" w:cs="Arial"/>
          <w:b/>
          <w:bCs/>
          <w:sz w:val="22"/>
          <w:szCs w:val="22"/>
        </w:rPr>
        <w:t xml:space="preserve"> o </w:t>
      </w:r>
      <w:r>
        <w:rPr>
          <w:rFonts w:ascii="Arial" w:hAnsi="Arial" w:cs="Arial"/>
          <w:b/>
          <w:bCs/>
          <w:spacing w:val="-1"/>
          <w:sz w:val="22"/>
          <w:szCs w:val="22"/>
        </w:rPr>
        <w:t>zdravotní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způsobilosti dítěte</w:t>
      </w:r>
      <w:r>
        <w:rPr>
          <w:rFonts w:ascii="Arial" w:hAnsi="Arial" w:cs="Arial"/>
          <w:b/>
          <w:bCs/>
          <w:sz w:val="22"/>
          <w:szCs w:val="22"/>
        </w:rPr>
        <w:t xml:space="preserve"> k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účasti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="00C9074B">
        <w:rPr>
          <w:rFonts w:ascii="Arial" w:hAnsi="Arial" w:cs="Arial"/>
          <w:b/>
          <w:bCs/>
          <w:spacing w:val="-1"/>
          <w:sz w:val="22"/>
          <w:szCs w:val="22"/>
        </w:rPr>
        <w:t>na tréninkových jednotkách a soutěžních utkáních</w:t>
      </w:r>
    </w:p>
    <w:p w:rsidR="00C9074B" w:rsidRDefault="00C9074B">
      <w:pPr>
        <w:pStyle w:val="Zkladntext"/>
        <w:kinsoku w:val="0"/>
        <w:overflowPunct w:val="0"/>
        <w:rPr>
          <w:spacing w:val="-1"/>
        </w:rPr>
      </w:pPr>
    </w:p>
    <w:p w:rsidR="00474DA6" w:rsidRDefault="00474DA6">
      <w:pPr>
        <w:pStyle w:val="Zkladntext"/>
        <w:kinsoku w:val="0"/>
        <w:overflowPunct w:val="0"/>
      </w:pPr>
      <w:r>
        <w:rPr>
          <w:spacing w:val="-1"/>
        </w:rPr>
        <w:t>Evidenční</w:t>
      </w:r>
      <w:r>
        <w:rPr>
          <w:spacing w:val="-10"/>
        </w:rPr>
        <w:t xml:space="preserve"> </w:t>
      </w:r>
      <w:r>
        <w:rPr>
          <w:spacing w:val="-1"/>
        </w:rPr>
        <w:t>číslo</w:t>
      </w:r>
      <w:r>
        <w:rPr>
          <w:spacing w:val="-8"/>
        </w:rPr>
        <w:t xml:space="preserve"> </w:t>
      </w:r>
      <w:r>
        <w:rPr>
          <w:spacing w:val="-1"/>
        </w:rPr>
        <w:t>posudku:</w:t>
      </w:r>
    </w:p>
    <w:p w:rsidR="00474DA6" w:rsidRDefault="00474DA6">
      <w:pPr>
        <w:pStyle w:val="Zkladntext"/>
        <w:kinsoku w:val="0"/>
        <w:overflowPunct w:val="0"/>
        <w:spacing w:before="12"/>
        <w:ind w:left="0"/>
        <w:rPr>
          <w:sz w:val="17"/>
          <w:szCs w:val="17"/>
        </w:rPr>
      </w:pPr>
    </w:p>
    <w:p w:rsidR="00474DA6" w:rsidRDefault="00474DA6">
      <w:pPr>
        <w:pStyle w:val="Zkladntext"/>
        <w:kinsoku w:val="0"/>
        <w:overflowPunct w:val="0"/>
      </w:pPr>
      <w:r>
        <w:rPr>
          <w:spacing w:val="-1"/>
        </w:rPr>
        <w:t>Název</w:t>
      </w:r>
      <w:r>
        <w:rPr>
          <w:spacing w:val="-9"/>
        </w:rPr>
        <w:t xml:space="preserve"> </w:t>
      </w:r>
      <w:r>
        <w:rPr>
          <w:spacing w:val="-1"/>
        </w:rPr>
        <w:t>poskytovatele</w:t>
      </w:r>
      <w:r>
        <w:rPr>
          <w:spacing w:val="-7"/>
        </w:rPr>
        <w:t xml:space="preserve"> </w:t>
      </w:r>
      <w:r>
        <w:rPr>
          <w:spacing w:val="-1"/>
        </w:rPr>
        <w:t>zdravotních</w:t>
      </w:r>
      <w:r>
        <w:rPr>
          <w:spacing w:val="-7"/>
        </w:rPr>
        <w:t xml:space="preserve"> </w:t>
      </w:r>
      <w:r>
        <w:rPr>
          <w:spacing w:val="-1"/>
        </w:rPr>
        <w:t>služeb</w:t>
      </w:r>
      <w:r>
        <w:rPr>
          <w:spacing w:val="-9"/>
        </w:rPr>
        <w:t xml:space="preserve"> </w:t>
      </w:r>
      <w:r>
        <w:t>vydávající</w:t>
      </w:r>
      <w:r>
        <w:rPr>
          <w:spacing w:val="-8"/>
        </w:rPr>
        <w:t xml:space="preserve"> </w:t>
      </w:r>
      <w:r>
        <w:rPr>
          <w:spacing w:val="-1"/>
        </w:rPr>
        <w:t>posudek:</w:t>
      </w:r>
    </w:p>
    <w:p w:rsidR="00474DA6" w:rsidRDefault="00474DA6">
      <w:pPr>
        <w:pStyle w:val="Zkladntext"/>
        <w:kinsoku w:val="0"/>
        <w:overflowPunct w:val="0"/>
        <w:ind w:left="0"/>
      </w:pPr>
    </w:p>
    <w:p w:rsidR="00474DA6" w:rsidRDefault="00474DA6">
      <w:pPr>
        <w:pStyle w:val="Zkladntext"/>
        <w:kinsoku w:val="0"/>
        <w:overflowPunct w:val="0"/>
        <w:ind w:left="0"/>
      </w:pPr>
    </w:p>
    <w:p w:rsidR="00474DA6" w:rsidRDefault="00474DA6">
      <w:pPr>
        <w:pStyle w:val="Zkladntext"/>
        <w:kinsoku w:val="0"/>
        <w:overflowPunct w:val="0"/>
        <w:spacing w:before="2"/>
        <w:ind w:left="0"/>
      </w:pPr>
    </w:p>
    <w:p w:rsidR="00474DA6" w:rsidRDefault="00474DA6">
      <w:pPr>
        <w:pStyle w:val="Zkladntext"/>
        <w:kinsoku w:val="0"/>
        <w:overflowPunct w:val="0"/>
        <w:ind w:hanging="1"/>
      </w:pPr>
      <w:r>
        <w:rPr>
          <w:spacing w:val="-1"/>
        </w:rPr>
        <w:t>Adresa</w:t>
      </w:r>
      <w:r>
        <w:rPr>
          <w:spacing w:val="-6"/>
        </w:rPr>
        <w:t xml:space="preserve"> </w:t>
      </w:r>
      <w:r>
        <w:rPr>
          <w:spacing w:val="-1"/>
        </w:rPr>
        <w:t>sídla</w:t>
      </w:r>
      <w:r>
        <w:rPr>
          <w:spacing w:val="-8"/>
        </w:rPr>
        <w:t xml:space="preserve"> </w:t>
      </w:r>
      <w:r>
        <w:rPr>
          <w:spacing w:val="-1"/>
        </w:rPr>
        <w:t>nebo</w:t>
      </w:r>
      <w:r>
        <w:rPr>
          <w:spacing w:val="-6"/>
        </w:rPr>
        <w:t xml:space="preserve"> </w:t>
      </w:r>
      <w:r>
        <w:rPr>
          <w:spacing w:val="-1"/>
        </w:rPr>
        <w:t>místa</w:t>
      </w:r>
      <w:r>
        <w:rPr>
          <w:spacing w:val="-5"/>
        </w:rPr>
        <w:t xml:space="preserve"> </w:t>
      </w:r>
      <w:r>
        <w:rPr>
          <w:spacing w:val="-1"/>
        </w:rPr>
        <w:t>podnikání</w:t>
      </w:r>
      <w:r>
        <w:rPr>
          <w:spacing w:val="-5"/>
        </w:rPr>
        <w:t xml:space="preserve"> </w:t>
      </w:r>
      <w:r>
        <w:rPr>
          <w:spacing w:val="-1"/>
        </w:rPr>
        <w:t>poskytovatele:</w:t>
      </w:r>
    </w:p>
    <w:p w:rsidR="00C9074B" w:rsidRDefault="00C9074B">
      <w:pPr>
        <w:pStyle w:val="Zkladntext"/>
        <w:kinsoku w:val="0"/>
        <w:overflowPunct w:val="0"/>
        <w:ind w:left="0"/>
      </w:pPr>
      <w:r>
        <w:t xml:space="preserve">   </w:t>
      </w:r>
    </w:p>
    <w:p w:rsidR="00474DA6" w:rsidRDefault="004F5258">
      <w:pPr>
        <w:pStyle w:val="Zkladntext"/>
        <w:kinsoku w:val="0"/>
        <w:overflowPunct w:val="0"/>
        <w:ind w:left="0"/>
      </w:pPr>
      <w:r>
        <w:t xml:space="preserve">   </w:t>
      </w:r>
      <w:r w:rsidR="00C9074B">
        <w:t xml:space="preserve">SK </w:t>
      </w:r>
      <w:proofErr w:type="spellStart"/>
      <w:r w:rsidR="00C9074B">
        <w:t>Slavia</w:t>
      </w:r>
      <w:proofErr w:type="spellEnd"/>
      <w:r w:rsidR="00C9074B">
        <w:t xml:space="preserve"> Praha - volejbal, z.s</w:t>
      </w:r>
    </w:p>
    <w:p w:rsidR="00474DA6" w:rsidRDefault="00C9074B">
      <w:pPr>
        <w:pStyle w:val="Zkladntext"/>
        <w:kinsoku w:val="0"/>
        <w:overflowPunct w:val="0"/>
        <w:ind w:left="0"/>
      </w:pPr>
      <w:r>
        <w:t xml:space="preserve">   Vladivostocká 10</w:t>
      </w:r>
    </w:p>
    <w:p w:rsidR="00474DA6" w:rsidRDefault="00C9074B">
      <w:pPr>
        <w:pStyle w:val="Zkladntext"/>
        <w:kinsoku w:val="0"/>
        <w:overflowPunct w:val="0"/>
        <w:spacing w:before="12"/>
        <w:ind w:left="0"/>
        <w:rPr>
          <w:sz w:val="17"/>
          <w:szCs w:val="17"/>
        </w:rPr>
      </w:pPr>
      <w:r>
        <w:rPr>
          <w:sz w:val="17"/>
          <w:szCs w:val="17"/>
        </w:rPr>
        <w:t xml:space="preserve">   100 00 Praha 10</w:t>
      </w:r>
    </w:p>
    <w:p w:rsidR="00474DA6" w:rsidRDefault="00474DA6">
      <w:pPr>
        <w:pStyle w:val="Zkladntext"/>
        <w:kinsoku w:val="0"/>
        <w:overflowPunct w:val="0"/>
      </w:pPr>
      <w:r>
        <w:rPr>
          <w:spacing w:val="-1"/>
        </w:rPr>
        <w:t>IČO:</w:t>
      </w:r>
      <w:r w:rsidR="00C9074B">
        <w:rPr>
          <w:spacing w:val="-1"/>
        </w:rPr>
        <w:t>49629191</w:t>
      </w:r>
    </w:p>
    <w:p w:rsidR="00474DA6" w:rsidRDefault="00474DA6">
      <w:pPr>
        <w:pStyle w:val="Zkladntext"/>
        <w:kinsoku w:val="0"/>
        <w:overflowPunct w:val="0"/>
        <w:ind w:left="0"/>
      </w:pPr>
    </w:p>
    <w:p w:rsidR="00474DA6" w:rsidRDefault="00474DA6">
      <w:pPr>
        <w:pStyle w:val="Zkladntext"/>
        <w:kinsoku w:val="0"/>
        <w:overflowPunct w:val="0"/>
        <w:spacing w:before="12"/>
        <w:ind w:left="0"/>
        <w:rPr>
          <w:sz w:val="17"/>
          <w:szCs w:val="17"/>
        </w:rPr>
      </w:pPr>
    </w:p>
    <w:p w:rsidR="00474DA6" w:rsidRDefault="00474DA6">
      <w:pPr>
        <w:pStyle w:val="Zkladntext"/>
        <w:kinsoku w:val="0"/>
        <w:overflowPunct w:val="0"/>
        <w:spacing w:line="479" w:lineRule="auto"/>
        <w:ind w:right="7505"/>
      </w:pPr>
      <w:r>
        <w:rPr>
          <w:spacing w:val="-1"/>
        </w:rPr>
        <w:t>Jméno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příjmení</w:t>
      </w:r>
      <w:r>
        <w:rPr>
          <w:spacing w:val="-4"/>
        </w:rPr>
        <w:t xml:space="preserve"> </w:t>
      </w:r>
      <w:r>
        <w:rPr>
          <w:spacing w:val="-1"/>
        </w:rPr>
        <w:t>dítěte:</w:t>
      </w:r>
      <w:r>
        <w:rPr>
          <w:rFonts w:ascii="Times New Roman" w:hAnsi="Times New Roman" w:cs="Times New Roman"/>
          <w:spacing w:val="27"/>
          <w:w w:val="99"/>
        </w:rPr>
        <w:t xml:space="preserve"> </w:t>
      </w:r>
      <w:r>
        <w:rPr>
          <w:spacing w:val="-1"/>
        </w:rPr>
        <w:t>Datum</w:t>
      </w:r>
      <w:r>
        <w:rPr>
          <w:spacing w:val="-11"/>
        </w:rPr>
        <w:t xml:space="preserve"> </w:t>
      </w:r>
      <w:r>
        <w:rPr>
          <w:spacing w:val="-1"/>
        </w:rPr>
        <w:t>narození:</w:t>
      </w:r>
    </w:p>
    <w:p w:rsidR="00474DA6" w:rsidRDefault="00474DA6">
      <w:pPr>
        <w:pStyle w:val="Zkladntext"/>
        <w:kinsoku w:val="0"/>
        <w:overflowPunct w:val="0"/>
      </w:pPr>
      <w:r>
        <w:rPr>
          <w:spacing w:val="-1"/>
        </w:rPr>
        <w:t>Adresa,</w:t>
      </w:r>
      <w:r>
        <w:rPr>
          <w:spacing w:val="-6"/>
        </w:rPr>
        <w:t xml:space="preserve"> </w:t>
      </w:r>
      <w:r>
        <w:rPr>
          <w:spacing w:val="-1"/>
        </w:rPr>
        <w:t>místa</w:t>
      </w:r>
      <w:r>
        <w:rPr>
          <w:spacing w:val="-5"/>
        </w:rPr>
        <w:t xml:space="preserve"> </w:t>
      </w:r>
      <w:r>
        <w:rPr>
          <w:spacing w:val="-1"/>
        </w:rPr>
        <w:t>trvalého</w:t>
      </w:r>
      <w:r>
        <w:rPr>
          <w:spacing w:val="-6"/>
        </w:rPr>
        <w:t xml:space="preserve"> </w:t>
      </w:r>
      <w:r>
        <w:rPr>
          <w:spacing w:val="-1"/>
        </w:rPr>
        <w:t>pobytu</w:t>
      </w:r>
      <w:r>
        <w:rPr>
          <w:spacing w:val="-3"/>
        </w:rPr>
        <w:t xml:space="preserve"> </w:t>
      </w:r>
      <w:r>
        <w:rPr>
          <w:spacing w:val="-1"/>
        </w:rPr>
        <w:t>nebo</w:t>
      </w:r>
      <w:r>
        <w:rPr>
          <w:spacing w:val="-6"/>
        </w:rPr>
        <w:t xml:space="preserve"> </w:t>
      </w:r>
      <w:r>
        <w:rPr>
          <w:spacing w:val="-1"/>
        </w:rPr>
        <w:t>jiného</w:t>
      </w:r>
      <w:r>
        <w:rPr>
          <w:spacing w:val="-5"/>
        </w:rPr>
        <w:t xml:space="preserve"> </w:t>
      </w:r>
      <w:r>
        <w:rPr>
          <w:spacing w:val="-1"/>
        </w:rPr>
        <w:t>bydliště:</w:t>
      </w:r>
    </w:p>
    <w:p w:rsidR="00474DA6" w:rsidRDefault="00474DA6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474DA6" w:rsidRDefault="00474DA6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474DA6" w:rsidRDefault="00474DA6">
      <w:pPr>
        <w:pStyle w:val="Zkladntext"/>
        <w:kinsoku w:val="0"/>
        <w:overflowPunct w:val="0"/>
        <w:spacing w:before="8"/>
        <w:ind w:left="0"/>
        <w:rPr>
          <w:sz w:val="15"/>
          <w:szCs w:val="15"/>
        </w:rPr>
      </w:pPr>
    </w:p>
    <w:p w:rsidR="00474DA6" w:rsidRDefault="00881919">
      <w:pPr>
        <w:pStyle w:val="Zkladntext"/>
        <w:kinsoku w:val="0"/>
        <w:overflowPunct w:val="0"/>
        <w:spacing w:line="20" w:lineRule="atLeast"/>
        <w:ind w:left="115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26" style="width:485.65pt;height:1pt;mso-position-horizontal-relative:char;mso-position-vertical-relative:line" coordsize="9713,20" o:allowincell="f">
            <v:shape id="_x0000_s1027" style="position:absolute;left:8;top:8;width:9696;height:20;mso-position-horizontal-relative:page;mso-position-vertical-relative:page" coordsize="9696,20" o:allowincell="f" path="m,l9695,e" filled="f" strokeweight=".28925mm">
              <v:path arrowok="t"/>
            </v:shape>
            <w10:anchorlock/>
          </v:group>
        </w:pict>
      </w:r>
    </w:p>
    <w:p w:rsidR="00474DA6" w:rsidRDefault="00474DA6">
      <w:pPr>
        <w:pStyle w:val="Zkladntext"/>
        <w:kinsoku w:val="0"/>
        <w:overflowPunct w:val="0"/>
        <w:ind w:left="0"/>
        <w:rPr>
          <w:sz w:val="29"/>
          <w:szCs w:val="29"/>
        </w:rPr>
      </w:pPr>
    </w:p>
    <w:p w:rsidR="00474DA6" w:rsidRDefault="00474DA6">
      <w:pPr>
        <w:pStyle w:val="Zkladntext"/>
        <w:kinsoku w:val="0"/>
        <w:overflowPunct w:val="0"/>
        <w:spacing w:before="69"/>
      </w:pPr>
      <w:r>
        <w:rPr>
          <w:spacing w:val="-1"/>
        </w:rPr>
        <w:t>Účel</w:t>
      </w:r>
      <w:r>
        <w:rPr>
          <w:spacing w:val="-9"/>
        </w:rPr>
        <w:t xml:space="preserve"> </w:t>
      </w:r>
      <w:r>
        <w:rPr>
          <w:spacing w:val="-1"/>
        </w:rPr>
        <w:t>vydání</w:t>
      </w:r>
      <w:r>
        <w:rPr>
          <w:spacing w:val="-6"/>
        </w:rPr>
        <w:t xml:space="preserve"> </w:t>
      </w:r>
      <w:r>
        <w:rPr>
          <w:spacing w:val="-1"/>
        </w:rPr>
        <w:t>posudku: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w w:val="99"/>
          <w:u w:val="single"/>
        </w:rPr>
        <w:t xml:space="preserve"> </w:t>
      </w:r>
    </w:p>
    <w:p w:rsidR="00474DA6" w:rsidRDefault="00474DA6">
      <w:pPr>
        <w:pStyle w:val="Zkladntext"/>
        <w:kinsoku w:val="0"/>
        <w:overflowPunct w:val="0"/>
        <w:spacing w:before="3"/>
        <w:ind w:left="0"/>
        <w:rPr>
          <w:sz w:val="12"/>
          <w:szCs w:val="12"/>
        </w:rPr>
      </w:pPr>
    </w:p>
    <w:p w:rsidR="00474DA6" w:rsidRDefault="00474DA6">
      <w:pPr>
        <w:pStyle w:val="Zkladntext"/>
        <w:kinsoku w:val="0"/>
        <w:overflowPunct w:val="0"/>
        <w:spacing w:before="69"/>
        <w:rPr>
          <w:spacing w:val="-1"/>
        </w:rPr>
      </w:pPr>
      <w:r>
        <w:rPr>
          <w:spacing w:val="-1"/>
        </w:rPr>
        <w:t>Část</w:t>
      </w:r>
      <w:r>
        <w:rPr>
          <w:spacing w:val="-6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rPr>
          <w:spacing w:val="-1"/>
        </w:rPr>
        <w:t>Posuzované</w:t>
      </w:r>
      <w:r>
        <w:rPr>
          <w:spacing w:val="-4"/>
        </w:rPr>
        <w:t xml:space="preserve"> </w:t>
      </w:r>
      <w:r>
        <w:rPr>
          <w:spacing w:val="-1"/>
        </w:rPr>
        <w:t>dítě</w:t>
      </w:r>
      <w:r>
        <w:rPr>
          <w:spacing w:val="-6"/>
        </w:rPr>
        <w:t xml:space="preserve"> </w:t>
      </w:r>
      <w:r>
        <w:t>k</w:t>
      </w:r>
      <w:r w:rsidR="00C9074B">
        <w:rPr>
          <w:spacing w:val="-4"/>
        </w:rPr>
        <w:t> </w:t>
      </w:r>
      <w:r w:rsidR="00C9074B">
        <w:rPr>
          <w:spacing w:val="-1"/>
        </w:rPr>
        <w:t>vykonávání souvislé sportovní činnosti</w:t>
      </w:r>
    </w:p>
    <w:p w:rsidR="00474DA6" w:rsidRDefault="00474DA6">
      <w:pPr>
        <w:pStyle w:val="Zkladntext"/>
        <w:kinsoku w:val="0"/>
        <w:overflowPunct w:val="0"/>
        <w:spacing w:before="12"/>
        <w:ind w:left="0"/>
        <w:rPr>
          <w:sz w:val="17"/>
          <w:szCs w:val="17"/>
        </w:rPr>
      </w:pPr>
    </w:p>
    <w:p w:rsidR="00474DA6" w:rsidRDefault="00474DA6">
      <w:pPr>
        <w:pStyle w:val="Zkladntext"/>
        <w:numPr>
          <w:ilvl w:val="0"/>
          <w:numId w:val="2"/>
        </w:numPr>
        <w:tabs>
          <w:tab w:val="left" w:pos="372"/>
        </w:tabs>
        <w:kinsoku w:val="0"/>
        <w:overflowPunct w:val="0"/>
        <w:rPr>
          <w:spacing w:val="-1"/>
        </w:rPr>
      </w:pPr>
      <w:r>
        <w:rPr>
          <w:spacing w:val="-1"/>
        </w:rPr>
        <w:t>je</w:t>
      </w:r>
      <w:r>
        <w:rPr>
          <w:spacing w:val="-6"/>
        </w:rPr>
        <w:t xml:space="preserve"> </w:t>
      </w:r>
      <w:r>
        <w:rPr>
          <w:spacing w:val="-1"/>
        </w:rPr>
        <w:t>zdravotně</w:t>
      </w:r>
      <w:r>
        <w:rPr>
          <w:spacing w:val="-5"/>
        </w:rPr>
        <w:t xml:space="preserve"> </w:t>
      </w:r>
      <w:r>
        <w:rPr>
          <w:spacing w:val="-1"/>
        </w:rPr>
        <w:t>způsobilé</w:t>
      </w:r>
    </w:p>
    <w:p w:rsidR="00474DA6" w:rsidRDefault="00474DA6">
      <w:pPr>
        <w:pStyle w:val="Zkladntext"/>
        <w:numPr>
          <w:ilvl w:val="0"/>
          <w:numId w:val="2"/>
        </w:numPr>
        <w:tabs>
          <w:tab w:val="left" w:pos="376"/>
        </w:tabs>
        <w:kinsoku w:val="0"/>
        <w:overflowPunct w:val="0"/>
        <w:spacing w:before="109"/>
        <w:ind w:left="376" w:hanging="224"/>
        <w:rPr>
          <w:spacing w:val="-1"/>
        </w:rPr>
      </w:pPr>
      <w:r>
        <w:rPr>
          <w:spacing w:val="-1"/>
        </w:rPr>
        <w:t>není</w:t>
      </w:r>
      <w:r>
        <w:rPr>
          <w:spacing w:val="-6"/>
        </w:rPr>
        <w:t xml:space="preserve"> </w:t>
      </w:r>
      <w:r>
        <w:rPr>
          <w:spacing w:val="-1"/>
        </w:rPr>
        <w:t>zdravotně</w:t>
      </w:r>
      <w:r>
        <w:rPr>
          <w:spacing w:val="-6"/>
        </w:rPr>
        <w:t xml:space="preserve"> </w:t>
      </w:r>
      <w:r>
        <w:rPr>
          <w:spacing w:val="-1"/>
        </w:rPr>
        <w:t>způsobilé</w:t>
      </w:r>
    </w:p>
    <w:p w:rsidR="00474DA6" w:rsidRDefault="00474DA6">
      <w:pPr>
        <w:pStyle w:val="Zkladntext"/>
        <w:numPr>
          <w:ilvl w:val="0"/>
          <w:numId w:val="2"/>
        </w:numPr>
        <w:tabs>
          <w:tab w:val="left" w:pos="362"/>
        </w:tabs>
        <w:kinsoku w:val="0"/>
        <w:overflowPunct w:val="0"/>
        <w:spacing w:before="106"/>
        <w:ind w:left="361" w:hanging="209"/>
      </w:pPr>
      <w:r>
        <w:rPr>
          <w:spacing w:val="-1"/>
        </w:rPr>
        <w:t>je</w:t>
      </w:r>
      <w:r>
        <w:rPr>
          <w:spacing w:val="-7"/>
        </w:rPr>
        <w:t xml:space="preserve"> </w:t>
      </w:r>
      <w:r>
        <w:rPr>
          <w:spacing w:val="-1"/>
        </w:rPr>
        <w:t>zdravotně</w:t>
      </w:r>
      <w:r>
        <w:rPr>
          <w:spacing w:val="-5"/>
        </w:rPr>
        <w:t xml:space="preserve"> </w:t>
      </w:r>
      <w:r>
        <w:rPr>
          <w:spacing w:val="-1"/>
        </w:rPr>
        <w:t>způsobilé</w:t>
      </w:r>
      <w:r>
        <w:rPr>
          <w:spacing w:val="-4"/>
        </w:rPr>
        <w:t xml:space="preserve"> </w:t>
      </w:r>
      <w:r>
        <w:rPr>
          <w:spacing w:val="-1"/>
        </w:rPr>
        <w:t>za</w:t>
      </w:r>
      <w:r>
        <w:rPr>
          <w:spacing w:val="-5"/>
        </w:rPr>
        <w:t xml:space="preserve"> </w:t>
      </w:r>
      <w:r>
        <w:rPr>
          <w:spacing w:val="-1"/>
        </w:rPr>
        <w:t>podmínky</w:t>
      </w:r>
      <w:r>
        <w:rPr>
          <w:spacing w:val="-6"/>
        </w:rPr>
        <w:t xml:space="preserve"> </w:t>
      </w:r>
      <w:r>
        <w:t>(s</w:t>
      </w:r>
      <w:r>
        <w:rPr>
          <w:spacing w:val="-5"/>
        </w:rPr>
        <w:t xml:space="preserve"> </w:t>
      </w:r>
      <w:r>
        <w:rPr>
          <w:spacing w:val="-1"/>
        </w:rPr>
        <w:t>omezením)</w:t>
      </w:r>
    </w:p>
    <w:p w:rsidR="00474DA6" w:rsidRDefault="00474DA6">
      <w:pPr>
        <w:pStyle w:val="Zkladntext"/>
        <w:kinsoku w:val="0"/>
        <w:overflowPunct w:val="0"/>
        <w:spacing w:before="108"/>
        <w:rPr>
          <w:sz w:val="14"/>
          <w:szCs w:val="14"/>
        </w:rPr>
      </w:pPr>
      <w:r>
        <w:rPr>
          <w:sz w:val="14"/>
          <w:szCs w:val="14"/>
        </w:rPr>
        <w:t>Posudek</w:t>
      </w:r>
      <w:r>
        <w:rPr>
          <w:spacing w:val="-5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je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platný</w:t>
      </w:r>
      <w:r>
        <w:rPr>
          <w:spacing w:val="-3"/>
          <w:sz w:val="14"/>
          <w:szCs w:val="14"/>
        </w:rPr>
        <w:t xml:space="preserve"> </w:t>
      </w:r>
      <w:r w:rsidR="00C33E5E">
        <w:rPr>
          <w:sz w:val="14"/>
          <w:szCs w:val="14"/>
        </w:rPr>
        <w:t>24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měsíců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od</w:t>
      </w:r>
      <w:r>
        <w:rPr>
          <w:spacing w:val="-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data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jeho</w:t>
      </w:r>
      <w:r>
        <w:rPr>
          <w:spacing w:val="-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vydání,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pokud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v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souvislosti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s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nemocí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v</w:t>
      </w:r>
      <w:r>
        <w:rPr>
          <w:spacing w:val="-5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průběhu</w:t>
      </w:r>
      <w:r>
        <w:rPr>
          <w:spacing w:val="-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této</w:t>
      </w:r>
      <w:r>
        <w:rPr>
          <w:spacing w:val="-4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doby</w:t>
      </w:r>
      <w:r>
        <w:rPr>
          <w:spacing w:val="-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nedošlo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ke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změně</w:t>
      </w:r>
      <w:r>
        <w:rPr>
          <w:spacing w:val="-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zdravotní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způsobilosti.</w:t>
      </w:r>
    </w:p>
    <w:p w:rsidR="00474DA6" w:rsidRDefault="00474DA6">
      <w:pPr>
        <w:pStyle w:val="Zkladntext"/>
        <w:kinsoku w:val="0"/>
        <w:overflowPunct w:val="0"/>
        <w:spacing w:before="2" w:line="217" w:lineRule="exact"/>
        <w:rPr>
          <w:spacing w:val="-1"/>
        </w:rPr>
      </w:pPr>
      <w:r>
        <w:rPr>
          <w:spacing w:val="-1"/>
        </w:rPr>
        <w:t>------------------------------------------------------------------------------------------------------------------------</w:t>
      </w:r>
    </w:p>
    <w:p w:rsidR="00474DA6" w:rsidRDefault="00474DA6">
      <w:pPr>
        <w:pStyle w:val="Zkladntext"/>
        <w:kinsoku w:val="0"/>
        <w:overflowPunct w:val="0"/>
        <w:spacing w:line="217" w:lineRule="exact"/>
      </w:pPr>
      <w:r>
        <w:rPr>
          <w:spacing w:val="-1"/>
        </w:rPr>
        <w:t>Část</w:t>
      </w:r>
      <w:r>
        <w:rPr>
          <w:spacing w:val="-2"/>
        </w:rPr>
        <w:t xml:space="preserve"> </w:t>
      </w:r>
      <w:r>
        <w:rPr>
          <w:spacing w:val="-1"/>
        </w:rPr>
        <w:t>B)</w:t>
      </w:r>
      <w:r>
        <w:rPr>
          <w:spacing w:val="-3"/>
        </w:rPr>
        <w:t xml:space="preserve"> </w:t>
      </w:r>
      <w:r>
        <w:rPr>
          <w:spacing w:val="-1"/>
        </w:rPr>
        <w:t>Potvrzení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tom,</w:t>
      </w:r>
      <w:r>
        <w:rPr>
          <w:spacing w:val="-4"/>
        </w:rPr>
        <w:t xml:space="preserve"> </w:t>
      </w:r>
      <w:r>
        <w:rPr>
          <w:spacing w:val="-1"/>
        </w:rPr>
        <w:t>že</w:t>
      </w:r>
      <w:r>
        <w:rPr>
          <w:spacing w:val="-2"/>
        </w:rPr>
        <w:t xml:space="preserve"> </w:t>
      </w:r>
      <w:r>
        <w:t>dítě</w:t>
      </w:r>
    </w:p>
    <w:p w:rsidR="00474DA6" w:rsidRDefault="00474DA6">
      <w:pPr>
        <w:pStyle w:val="Zkladntext"/>
        <w:kinsoku w:val="0"/>
        <w:overflowPunct w:val="0"/>
        <w:spacing w:before="12"/>
        <w:ind w:left="0"/>
        <w:rPr>
          <w:sz w:val="17"/>
          <w:szCs w:val="17"/>
        </w:rPr>
      </w:pPr>
    </w:p>
    <w:p w:rsidR="00474DA6" w:rsidRDefault="00474DA6">
      <w:pPr>
        <w:pStyle w:val="Zkladntext"/>
        <w:numPr>
          <w:ilvl w:val="0"/>
          <w:numId w:val="1"/>
        </w:numPr>
        <w:tabs>
          <w:tab w:val="left" w:pos="372"/>
        </w:tabs>
        <w:kinsoku w:val="0"/>
        <w:overflowPunct w:val="0"/>
      </w:pPr>
      <w:proofErr w:type="gramStart"/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podrobilo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stanoveným</w:t>
      </w:r>
      <w:r>
        <w:rPr>
          <w:spacing w:val="-5"/>
        </w:rPr>
        <w:t xml:space="preserve"> </w:t>
      </w:r>
      <w:r>
        <w:rPr>
          <w:spacing w:val="-1"/>
        </w:rPr>
        <w:t>očkováním</w:t>
      </w:r>
      <w:r>
        <w:rPr>
          <w:spacing w:val="-6"/>
        </w:rPr>
        <w:t xml:space="preserve"> </w:t>
      </w:r>
      <w:r>
        <w:t>Ano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Ne</w:t>
      </w:r>
    </w:p>
    <w:p w:rsidR="00474DA6" w:rsidRDefault="00474DA6">
      <w:pPr>
        <w:pStyle w:val="Zkladntext"/>
        <w:numPr>
          <w:ilvl w:val="0"/>
          <w:numId w:val="1"/>
        </w:numPr>
        <w:tabs>
          <w:tab w:val="left" w:pos="376"/>
        </w:tabs>
        <w:kinsoku w:val="0"/>
        <w:overflowPunct w:val="0"/>
        <w:spacing w:before="109"/>
        <w:ind w:left="375" w:hanging="223"/>
      </w:pPr>
      <w:r>
        <w:rPr>
          <w:spacing w:val="-1"/>
        </w:rPr>
        <w:t>je</w:t>
      </w:r>
      <w:r>
        <w:rPr>
          <w:spacing w:val="-5"/>
        </w:rPr>
        <w:t xml:space="preserve"> </w:t>
      </w:r>
      <w:r>
        <w:rPr>
          <w:spacing w:val="-1"/>
        </w:rPr>
        <w:t>proti</w:t>
      </w:r>
      <w:r>
        <w:rPr>
          <w:spacing w:val="-4"/>
        </w:rPr>
        <w:t xml:space="preserve"> </w:t>
      </w:r>
      <w:r>
        <w:rPr>
          <w:spacing w:val="-1"/>
        </w:rPr>
        <w:t>nákaze</w:t>
      </w:r>
      <w:r>
        <w:rPr>
          <w:spacing w:val="-5"/>
        </w:rPr>
        <w:t xml:space="preserve"> </w:t>
      </w:r>
      <w:r>
        <w:rPr>
          <w:spacing w:val="-1"/>
        </w:rPr>
        <w:t>imunní</w:t>
      </w:r>
      <w:r>
        <w:rPr>
          <w:spacing w:val="-7"/>
        </w:rPr>
        <w:t xml:space="preserve"> </w:t>
      </w:r>
      <w:r>
        <w:rPr>
          <w:spacing w:val="-1"/>
        </w:rPr>
        <w:t>(typ/druh)</w:t>
      </w:r>
    </w:p>
    <w:p w:rsidR="00474DA6" w:rsidRDefault="00474DA6">
      <w:pPr>
        <w:pStyle w:val="Zkladntext"/>
        <w:numPr>
          <w:ilvl w:val="0"/>
          <w:numId w:val="1"/>
        </w:numPr>
        <w:tabs>
          <w:tab w:val="left" w:pos="362"/>
        </w:tabs>
        <w:kinsoku w:val="0"/>
        <w:overflowPunct w:val="0"/>
        <w:spacing w:before="109"/>
        <w:ind w:left="361" w:hanging="209"/>
      </w:pPr>
      <w:r>
        <w:t>má</w:t>
      </w:r>
      <w:r>
        <w:rPr>
          <w:spacing w:val="-9"/>
        </w:rPr>
        <w:t xml:space="preserve"> </w:t>
      </w:r>
      <w:r>
        <w:rPr>
          <w:spacing w:val="-1"/>
        </w:rPr>
        <w:t>trvalou</w:t>
      </w:r>
      <w:r>
        <w:rPr>
          <w:spacing w:val="-7"/>
        </w:rPr>
        <w:t xml:space="preserve"> </w:t>
      </w:r>
      <w:r>
        <w:rPr>
          <w:spacing w:val="-1"/>
        </w:rPr>
        <w:t>kontraindikaci</w:t>
      </w:r>
      <w:r>
        <w:rPr>
          <w:spacing w:val="-6"/>
        </w:rPr>
        <w:t xml:space="preserve"> </w:t>
      </w:r>
      <w:r>
        <w:rPr>
          <w:spacing w:val="-1"/>
        </w:rPr>
        <w:t>proti</w:t>
      </w:r>
      <w:r>
        <w:rPr>
          <w:spacing w:val="-8"/>
        </w:rPr>
        <w:t xml:space="preserve"> </w:t>
      </w:r>
      <w:r>
        <w:rPr>
          <w:spacing w:val="-1"/>
        </w:rPr>
        <w:t>očkování</w:t>
      </w:r>
      <w:r>
        <w:rPr>
          <w:spacing w:val="-9"/>
        </w:rPr>
        <w:t xml:space="preserve"> </w:t>
      </w:r>
      <w:r>
        <w:rPr>
          <w:spacing w:val="-1"/>
        </w:rPr>
        <w:t>(typ/druh)</w:t>
      </w:r>
    </w:p>
    <w:p w:rsidR="00474DA6" w:rsidRDefault="0028164E">
      <w:pPr>
        <w:pStyle w:val="Zkladntext"/>
        <w:numPr>
          <w:ilvl w:val="0"/>
          <w:numId w:val="1"/>
        </w:numPr>
        <w:tabs>
          <w:tab w:val="left" w:pos="376"/>
          <w:tab w:val="left" w:pos="1568"/>
        </w:tabs>
        <w:kinsoku w:val="0"/>
        <w:overflowPunct w:val="0"/>
        <w:spacing w:before="106"/>
        <w:ind w:left="375" w:hanging="223"/>
      </w:pPr>
      <w:r>
        <w:rPr>
          <w:w w:val="95"/>
        </w:rPr>
        <w:t xml:space="preserve">má </w:t>
      </w:r>
      <w:r w:rsidR="00474DA6">
        <w:rPr>
          <w:w w:val="95"/>
        </w:rPr>
        <w:t>ADHD</w:t>
      </w:r>
      <w:r w:rsidR="00474DA6">
        <w:rPr>
          <w:rFonts w:ascii="Times New Roman" w:hAnsi="Times New Roman" w:cs="Times New Roman"/>
          <w:w w:val="95"/>
        </w:rPr>
        <w:tab/>
      </w:r>
      <w:r w:rsidR="00474DA6">
        <w:t>Ano</w:t>
      </w:r>
      <w:r w:rsidR="00474DA6">
        <w:rPr>
          <w:spacing w:val="-4"/>
        </w:rPr>
        <w:t xml:space="preserve"> </w:t>
      </w:r>
      <w:r w:rsidR="00474DA6">
        <w:t>/</w:t>
      </w:r>
      <w:r w:rsidR="00474DA6">
        <w:rPr>
          <w:spacing w:val="-3"/>
        </w:rPr>
        <w:t xml:space="preserve"> </w:t>
      </w:r>
      <w:proofErr w:type="gramStart"/>
      <w:r w:rsidR="00474DA6">
        <w:rPr>
          <w:spacing w:val="-1"/>
        </w:rPr>
        <w:t>Ne</w:t>
      </w:r>
      <w:r w:rsidR="00474DA6">
        <w:rPr>
          <w:spacing w:val="-5"/>
        </w:rPr>
        <w:t xml:space="preserve"> </w:t>
      </w:r>
      <w:r w:rsidR="00474DA6">
        <w:t xml:space="preserve">                </w:t>
      </w:r>
      <w:r w:rsidR="00474DA6">
        <w:rPr>
          <w:spacing w:val="-2"/>
        </w:rPr>
        <w:t xml:space="preserve"> </w:t>
      </w:r>
      <w:r>
        <w:t>může</w:t>
      </w:r>
      <w:proofErr w:type="gramEnd"/>
      <w:r w:rsidR="00474DA6">
        <w:t xml:space="preserve"> /</w:t>
      </w:r>
      <w:r w:rsidR="00474DA6">
        <w:rPr>
          <w:spacing w:val="-5"/>
        </w:rPr>
        <w:t xml:space="preserve"> </w:t>
      </w:r>
      <w:r>
        <w:t>nemůže se</w:t>
      </w:r>
      <w:r w:rsidR="00474DA6">
        <w:rPr>
          <w:spacing w:val="-4"/>
        </w:rPr>
        <w:t xml:space="preserve"> </w:t>
      </w:r>
      <w:r w:rsidR="00474DA6">
        <w:rPr>
          <w:spacing w:val="-1"/>
        </w:rPr>
        <w:t>zúčastnit</w:t>
      </w:r>
      <w:r w:rsidR="00474DA6">
        <w:rPr>
          <w:spacing w:val="-5"/>
        </w:rPr>
        <w:t xml:space="preserve"> </w:t>
      </w:r>
      <w:r w:rsidR="00474DA6">
        <w:rPr>
          <w:spacing w:val="-1"/>
        </w:rPr>
        <w:t>pobytu</w:t>
      </w:r>
    </w:p>
    <w:p w:rsidR="00474DA6" w:rsidRDefault="00474DA6">
      <w:pPr>
        <w:pStyle w:val="Zkladntext"/>
        <w:numPr>
          <w:ilvl w:val="0"/>
          <w:numId w:val="1"/>
        </w:numPr>
        <w:tabs>
          <w:tab w:val="left" w:pos="372"/>
        </w:tabs>
        <w:kinsoku w:val="0"/>
        <w:overflowPunct w:val="0"/>
        <w:spacing w:before="109"/>
      </w:pPr>
      <w:r>
        <w:rPr>
          <w:spacing w:val="-1"/>
        </w:rPr>
        <w:t>je</w:t>
      </w:r>
      <w:r>
        <w:rPr>
          <w:spacing w:val="-4"/>
        </w:rPr>
        <w:t xml:space="preserve"> </w:t>
      </w:r>
      <w:r>
        <w:rPr>
          <w:spacing w:val="-1"/>
        </w:rPr>
        <w:t>alergické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na</w:t>
      </w:r>
      <w:proofErr w:type="gramEnd"/>
      <w:r>
        <w:rPr>
          <w:spacing w:val="-1"/>
        </w:rPr>
        <w:t>:</w:t>
      </w:r>
    </w:p>
    <w:p w:rsidR="00474DA6" w:rsidRDefault="00474DA6">
      <w:pPr>
        <w:pStyle w:val="Zkladntext"/>
        <w:numPr>
          <w:ilvl w:val="0"/>
          <w:numId w:val="1"/>
        </w:numPr>
        <w:tabs>
          <w:tab w:val="left" w:pos="336"/>
        </w:tabs>
        <w:kinsoku w:val="0"/>
        <w:overflowPunct w:val="0"/>
        <w:spacing w:before="109"/>
        <w:ind w:left="335" w:hanging="183"/>
      </w:pPr>
      <w:r>
        <w:rPr>
          <w:spacing w:val="-1"/>
        </w:rPr>
        <w:t>dlouhodobě</w:t>
      </w:r>
      <w:r>
        <w:rPr>
          <w:spacing w:val="-10"/>
        </w:rPr>
        <w:t xml:space="preserve"> </w:t>
      </w:r>
      <w:r>
        <w:rPr>
          <w:spacing w:val="-1"/>
        </w:rPr>
        <w:t>užívá</w:t>
      </w:r>
      <w:r>
        <w:rPr>
          <w:spacing w:val="-8"/>
        </w:rPr>
        <w:t xml:space="preserve"> </w:t>
      </w:r>
      <w:r>
        <w:rPr>
          <w:spacing w:val="-1"/>
        </w:rPr>
        <w:t>léky:</w:t>
      </w:r>
    </w:p>
    <w:p w:rsidR="00474DA6" w:rsidRDefault="00474DA6">
      <w:pPr>
        <w:pStyle w:val="Zkladntext"/>
        <w:kinsoku w:val="0"/>
        <w:overflowPunct w:val="0"/>
        <w:spacing w:before="109"/>
        <w:rPr>
          <w:spacing w:val="-1"/>
        </w:rPr>
      </w:pPr>
      <w:r>
        <w:rPr>
          <w:spacing w:val="-1"/>
        </w:rPr>
        <w:t>------------------------------------------------------------------------------------------------------------------------</w:t>
      </w:r>
    </w:p>
    <w:p w:rsidR="00474DA6" w:rsidRDefault="00474DA6">
      <w:pPr>
        <w:pStyle w:val="Zkladntext"/>
        <w:kinsoku w:val="0"/>
        <w:overflowPunct w:val="0"/>
        <w:spacing w:before="109" w:line="479" w:lineRule="auto"/>
        <w:ind w:right="7505"/>
      </w:pPr>
      <w:r>
        <w:rPr>
          <w:spacing w:val="-1"/>
        </w:rPr>
        <w:t>Datum</w:t>
      </w:r>
      <w:r>
        <w:rPr>
          <w:spacing w:val="-10"/>
        </w:rPr>
        <w:t xml:space="preserve"> </w:t>
      </w:r>
      <w:r>
        <w:rPr>
          <w:spacing w:val="-1"/>
        </w:rPr>
        <w:t>vydání</w:t>
      </w:r>
      <w:r>
        <w:rPr>
          <w:spacing w:val="-7"/>
        </w:rPr>
        <w:t xml:space="preserve"> </w:t>
      </w:r>
      <w:r>
        <w:rPr>
          <w:spacing w:val="-1"/>
        </w:rPr>
        <w:t>posudku</w:t>
      </w:r>
      <w:r>
        <w:rPr>
          <w:rFonts w:ascii="Times New Roman" w:hAnsi="Times New Roman" w:cs="Times New Roman"/>
          <w:spacing w:val="30"/>
          <w:w w:val="99"/>
        </w:rPr>
        <w:t xml:space="preserve"> </w:t>
      </w:r>
      <w:r>
        <w:rPr>
          <w:spacing w:val="-1"/>
        </w:rPr>
        <w:t>Podpis</w:t>
      </w:r>
      <w:r>
        <w:rPr>
          <w:spacing w:val="-9"/>
        </w:rPr>
        <w:t xml:space="preserve"> </w:t>
      </w:r>
      <w:r>
        <w:t>lékaře</w:t>
      </w:r>
    </w:p>
    <w:p w:rsidR="00474DA6" w:rsidRDefault="00474DA6">
      <w:pPr>
        <w:pStyle w:val="Zkladntext"/>
        <w:kinsoku w:val="0"/>
        <w:overflowPunct w:val="0"/>
      </w:pPr>
      <w:r>
        <w:rPr>
          <w:spacing w:val="-1"/>
        </w:rPr>
        <w:t>razítko</w:t>
      </w:r>
      <w:r>
        <w:rPr>
          <w:spacing w:val="-6"/>
        </w:rPr>
        <w:t xml:space="preserve"> </w:t>
      </w:r>
      <w:r>
        <w:rPr>
          <w:spacing w:val="-1"/>
        </w:rPr>
        <w:t>zdravotnického</w:t>
      </w:r>
      <w:r>
        <w:rPr>
          <w:spacing w:val="-5"/>
        </w:rPr>
        <w:t xml:space="preserve"> </w:t>
      </w:r>
      <w:r>
        <w:rPr>
          <w:spacing w:val="-1"/>
        </w:rPr>
        <w:t>zařízení</w:t>
      </w:r>
    </w:p>
    <w:p w:rsidR="00474DA6" w:rsidRDefault="00474DA6">
      <w:pPr>
        <w:pStyle w:val="Zkladntext"/>
        <w:kinsoku w:val="0"/>
        <w:overflowPunct w:val="0"/>
        <w:spacing w:before="11"/>
        <w:ind w:left="0"/>
        <w:rPr>
          <w:sz w:val="17"/>
          <w:szCs w:val="17"/>
        </w:rPr>
      </w:pPr>
    </w:p>
    <w:p w:rsidR="00474DA6" w:rsidRDefault="00474DA6">
      <w:pPr>
        <w:pStyle w:val="Zkladntext"/>
        <w:kinsoku w:val="0"/>
        <w:overflowPunct w:val="0"/>
        <w:ind w:right="223"/>
        <w:rPr>
          <w:sz w:val="14"/>
          <w:szCs w:val="14"/>
        </w:rPr>
      </w:pPr>
      <w:r>
        <w:rPr>
          <w:spacing w:val="-1"/>
          <w:sz w:val="14"/>
          <w:szCs w:val="14"/>
        </w:rPr>
        <w:t>Poučení: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Proti</w:t>
      </w:r>
      <w:r>
        <w:rPr>
          <w:spacing w:val="-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části</w:t>
      </w:r>
      <w:r>
        <w:rPr>
          <w:spacing w:val="-5"/>
          <w:sz w:val="14"/>
          <w:szCs w:val="14"/>
        </w:rPr>
        <w:t xml:space="preserve"> </w:t>
      </w:r>
      <w:r>
        <w:rPr>
          <w:spacing w:val="1"/>
          <w:sz w:val="14"/>
          <w:szCs w:val="14"/>
        </w:rPr>
        <w:t>A)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tohoto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posudku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lze</w:t>
      </w:r>
      <w:r>
        <w:rPr>
          <w:spacing w:val="-4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podle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§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46</w:t>
      </w:r>
      <w:r>
        <w:rPr>
          <w:spacing w:val="-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odst.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1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zákona</w:t>
      </w:r>
      <w:r>
        <w:rPr>
          <w:spacing w:val="-6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š</w:t>
      </w:r>
      <w:proofErr w:type="spellEnd"/>
      <w:r>
        <w:rPr>
          <w:sz w:val="14"/>
          <w:szCs w:val="14"/>
        </w:rPr>
        <w:t>.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373/2011</w:t>
      </w:r>
      <w:r>
        <w:rPr>
          <w:spacing w:val="-4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Sb.,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o</w:t>
      </w:r>
      <w:r>
        <w:rPr>
          <w:spacing w:val="-4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specifických</w:t>
      </w:r>
      <w:r>
        <w:rPr>
          <w:spacing w:val="-5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zdravotních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službách,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ve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znění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pozdějších</w:t>
      </w:r>
      <w:r>
        <w:rPr>
          <w:spacing w:val="-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předpisů,</w:t>
      </w:r>
      <w:r>
        <w:rPr>
          <w:rFonts w:ascii="Times New Roman" w:hAnsi="Times New Roman" w:cs="Times New Roman"/>
          <w:spacing w:val="110"/>
          <w:w w:val="9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podat</w:t>
      </w:r>
      <w:r>
        <w:rPr>
          <w:spacing w:val="-5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návrh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na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jeho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přezkoumání</w:t>
      </w:r>
      <w:r>
        <w:rPr>
          <w:spacing w:val="-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do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10</w:t>
      </w:r>
      <w:r>
        <w:rPr>
          <w:spacing w:val="-4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pracovních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dnů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ode</w:t>
      </w:r>
      <w:r>
        <w:rPr>
          <w:spacing w:val="-5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dne</w:t>
      </w:r>
      <w:r>
        <w:rPr>
          <w:spacing w:val="-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jeho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prokazatelného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předání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poskytovatelem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zdravotních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služeb,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která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posudek</w:t>
      </w:r>
      <w:r>
        <w:rPr>
          <w:spacing w:val="-5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vydal.</w:t>
      </w:r>
      <w:r>
        <w:rPr>
          <w:rFonts w:ascii="Times New Roman" w:hAnsi="Times New Roman" w:cs="Times New Roman"/>
          <w:spacing w:val="72"/>
          <w:w w:val="9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Návrh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na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přezkoumání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lékařského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posudku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nemá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odkladný</w:t>
      </w:r>
      <w:r>
        <w:rPr>
          <w:spacing w:val="-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účinek,</w:t>
      </w:r>
      <w:r>
        <w:rPr>
          <w:spacing w:val="-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jestliže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z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jeho</w:t>
      </w:r>
      <w:r>
        <w:rPr>
          <w:spacing w:val="-4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závěru</w:t>
      </w:r>
      <w:r>
        <w:rPr>
          <w:spacing w:val="-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vyplývá,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že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posuzovaná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osoba</w:t>
      </w:r>
      <w:r>
        <w:rPr>
          <w:spacing w:val="-6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je</w:t>
      </w:r>
      <w:r>
        <w:rPr>
          <w:spacing w:val="-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pro</w:t>
      </w:r>
      <w:r>
        <w:rPr>
          <w:spacing w:val="-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účel,</w:t>
      </w:r>
      <w:r>
        <w:rPr>
          <w:spacing w:val="-4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pro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nějž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byla</w:t>
      </w:r>
      <w:r>
        <w:rPr>
          <w:rFonts w:ascii="Times New Roman" w:hAnsi="Times New Roman" w:cs="Times New Roman"/>
          <w:spacing w:val="79"/>
          <w:w w:val="9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posuzována,</w:t>
      </w:r>
      <w:r>
        <w:rPr>
          <w:spacing w:val="-7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zdravotně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nezpůsobilá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nebo</w:t>
      </w:r>
      <w:r>
        <w:rPr>
          <w:spacing w:val="-6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zdravotně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způsobilá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s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podmínkou.</w:t>
      </w:r>
    </w:p>
    <w:p w:rsidR="00474DA6" w:rsidRDefault="00474DA6">
      <w:pPr>
        <w:pStyle w:val="Zkladntext"/>
        <w:kinsoku w:val="0"/>
        <w:overflowPunct w:val="0"/>
        <w:ind w:left="0"/>
        <w:rPr>
          <w:sz w:val="14"/>
          <w:szCs w:val="14"/>
        </w:rPr>
      </w:pPr>
    </w:p>
    <w:p w:rsidR="00474DA6" w:rsidRDefault="00474DA6">
      <w:pPr>
        <w:pStyle w:val="Zkladntext"/>
        <w:kinsoku w:val="0"/>
        <w:overflowPunct w:val="0"/>
        <w:spacing w:before="4"/>
        <w:ind w:left="0"/>
        <w:rPr>
          <w:sz w:val="20"/>
          <w:szCs w:val="20"/>
        </w:rPr>
      </w:pPr>
    </w:p>
    <w:p w:rsidR="00474DA6" w:rsidRDefault="00474DA6">
      <w:pPr>
        <w:pStyle w:val="Zkladntext"/>
        <w:kinsoku w:val="0"/>
        <w:overflowPunct w:val="0"/>
        <w:spacing w:line="601" w:lineRule="auto"/>
        <w:ind w:right="6581"/>
        <w:rPr>
          <w:rFonts w:ascii="Arial" w:hAnsi="Arial" w:cs="Arial"/>
        </w:rPr>
      </w:pPr>
      <w:r>
        <w:rPr>
          <w:rFonts w:ascii="Arial" w:hAnsi="Arial" w:cs="Arial"/>
        </w:rPr>
        <w:t>Jméno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příjmení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oprávněné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osoby</w:t>
      </w:r>
      <w:r>
        <w:rPr>
          <w:rFonts w:ascii="Arial" w:hAnsi="Arial" w:cs="Arial"/>
          <w:spacing w:val="27"/>
          <w:w w:val="99"/>
        </w:rPr>
        <w:t xml:space="preserve"> </w:t>
      </w:r>
      <w:r>
        <w:rPr>
          <w:rFonts w:ascii="Arial" w:hAnsi="Arial" w:cs="Arial"/>
          <w:spacing w:val="-1"/>
        </w:rPr>
        <w:t>Vztah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dítěti</w:t>
      </w:r>
    </w:p>
    <w:p w:rsidR="00474DA6" w:rsidRDefault="00474DA6">
      <w:pPr>
        <w:pStyle w:val="Zkladntext"/>
        <w:kinsoku w:val="0"/>
        <w:overflowPunct w:val="0"/>
        <w:spacing w:before="6" w:line="601" w:lineRule="auto"/>
        <w:ind w:right="4598"/>
        <w:rPr>
          <w:rFonts w:ascii="Arial" w:hAnsi="Arial" w:cs="Arial"/>
        </w:rPr>
      </w:pPr>
      <w:r>
        <w:rPr>
          <w:rFonts w:ascii="Arial" w:hAnsi="Arial" w:cs="Arial"/>
          <w:spacing w:val="-1"/>
        </w:rPr>
        <w:t>Oprávněná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osoba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převzala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1"/>
        </w:rPr>
        <w:t>posudek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do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vlastních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rukou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dne</w:t>
      </w:r>
      <w:r>
        <w:rPr>
          <w:rFonts w:ascii="Arial" w:hAnsi="Arial" w:cs="Arial"/>
          <w:spacing w:val="47"/>
          <w:w w:val="99"/>
        </w:rPr>
        <w:t xml:space="preserve"> </w:t>
      </w:r>
      <w:r>
        <w:rPr>
          <w:rFonts w:ascii="Arial" w:hAnsi="Arial" w:cs="Arial"/>
          <w:spacing w:val="-1"/>
        </w:rPr>
        <w:t>Podpis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oprávněné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1"/>
        </w:rPr>
        <w:t>osoby</w:t>
      </w:r>
    </w:p>
    <w:sectPr w:rsidR="00474DA6" w:rsidSect="009D79FD">
      <w:type w:val="continuous"/>
      <w:pgSz w:w="11900" w:h="16840"/>
      <w:pgMar w:top="800" w:right="980" w:bottom="280" w:left="98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371" w:hanging="219"/>
      </w:pPr>
      <w:rPr>
        <w:rFonts w:ascii="Tahoma" w:hAnsi="Tahoma" w:cs="Tahoma"/>
        <w:b w:val="0"/>
        <w:bCs w:val="0"/>
        <w:spacing w:val="-1"/>
        <w:w w:val="99"/>
        <w:sz w:val="18"/>
        <w:szCs w:val="18"/>
      </w:rPr>
    </w:lvl>
    <w:lvl w:ilvl="1">
      <w:numFmt w:val="bullet"/>
      <w:lvlText w:val="•"/>
      <w:lvlJc w:val="left"/>
      <w:pPr>
        <w:ind w:left="1328" w:hanging="219"/>
      </w:pPr>
    </w:lvl>
    <w:lvl w:ilvl="2">
      <w:numFmt w:val="bullet"/>
      <w:lvlText w:val="•"/>
      <w:lvlJc w:val="left"/>
      <w:pPr>
        <w:ind w:left="2284" w:hanging="219"/>
      </w:pPr>
    </w:lvl>
    <w:lvl w:ilvl="3">
      <w:numFmt w:val="bullet"/>
      <w:lvlText w:val="•"/>
      <w:lvlJc w:val="left"/>
      <w:pPr>
        <w:ind w:left="3241" w:hanging="219"/>
      </w:pPr>
    </w:lvl>
    <w:lvl w:ilvl="4">
      <w:numFmt w:val="bullet"/>
      <w:lvlText w:val="•"/>
      <w:lvlJc w:val="left"/>
      <w:pPr>
        <w:ind w:left="4198" w:hanging="219"/>
      </w:pPr>
    </w:lvl>
    <w:lvl w:ilvl="5">
      <w:numFmt w:val="bullet"/>
      <w:lvlText w:val="•"/>
      <w:lvlJc w:val="left"/>
      <w:pPr>
        <w:ind w:left="5155" w:hanging="219"/>
      </w:pPr>
    </w:lvl>
    <w:lvl w:ilvl="6">
      <w:numFmt w:val="bullet"/>
      <w:lvlText w:val="•"/>
      <w:lvlJc w:val="left"/>
      <w:pPr>
        <w:ind w:left="6112" w:hanging="219"/>
      </w:pPr>
    </w:lvl>
    <w:lvl w:ilvl="7">
      <w:numFmt w:val="bullet"/>
      <w:lvlText w:val="•"/>
      <w:lvlJc w:val="left"/>
      <w:pPr>
        <w:ind w:left="7069" w:hanging="219"/>
      </w:pPr>
    </w:lvl>
    <w:lvl w:ilvl="8">
      <w:numFmt w:val="bullet"/>
      <w:lvlText w:val="•"/>
      <w:lvlJc w:val="left"/>
      <w:pPr>
        <w:ind w:left="8026" w:hanging="219"/>
      </w:pPr>
    </w:lvl>
  </w:abstractNum>
  <w:abstractNum w:abstractNumId="1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371" w:hanging="219"/>
      </w:pPr>
      <w:rPr>
        <w:rFonts w:ascii="Tahoma" w:hAnsi="Tahoma" w:cs="Tahoma"/>
        <w:b w:val="0"/>
        <w:bCs w:val="0"/>
        <w:spacing w:val="-1"/>
        <w:w w:val="99"/>
        <w:sz w:val="18"/>
        <w:szCs w:val="18"/>
      </w:rPr>
    </w:lvl>
    <w:lvl w:ilvl="1">
      <w:numFmt w:val="bullet"/>
      <w:lvlText w:val="•"/>
      <w:lvlJc w:val="left"/>
      <w:pPr>
        <w:ind w:left="1328" w:hanging="219"/>
      </w:pPr>
    </w:lvl>
    <w:lvl w:ilvl="2">
      <w:numFmt w:val="bullet"/>
      <w:lvlText w:val="•"/>
      <w:lvlJc w:val="left"/>
      <w:pPr>
        <w:ind w:left="2284" w:hanging="219"/>
      </w:pPr>
    </w:lvl>
    <w:lvl w:ilvl="3">
      <w:numFmt w:val="bullet"/>
      <w:lvlText w:val="•"/>
      <w:lvlJc w:val="left"/>
      <w:pPr>
        <w:ind w:left="3241" w:hanging="219"/>
      </w:pPr>
    </w:lvl>
    <w:lvl w:ilvl="4">
      <w:numFmt w:val="bullet"/>
      <w:lvlText w:val="•"/>
      <w:lvlJc w:val="left"/>
      <w:pPr>
        <w:ind w:left="4198" w:hanging="219"/>
      </w:pPr>
    </w:lvl>
    <w:lvl w:ilvl="5">
      <w:numFmt w:val="bullet"/>
      <w:lvlText w:val="•"/>
      <w:lvlJc w:val="left"/>
      <w:pPr>
        <w:ind w:left="5155" w:hanging="219"/>
      </w:pPr>
    </w:lvl>
    <w:lvl w:ilvl="6">
      <w:numFmt w:val="bullet"/>
      <w:lvlText w:val="•"/>
      <w:lvlJc w:val="left"/>
      <w:pPr>
        <w:ind w:left="6112" w:hanging="219"/>
      </w:pPr>
    </w:lvl>
    <w:lvl w:ilvl="7">
      <w:numFmt w:val="bullet"/>
      <w:lvlText w:val="•"/>
      <w:lvlJc w:val="left"/>
      <w:pPr>
        <w:ind w:left="7069" w:hanging="219"/>
      </w:pPr>
    </w:lvl>
    <w:lvl w:ilvl="8">
      <w:numFmt w:val="bullet"/>
      <w:lvlText w:val="•"/>
      <w:lvlJc w:val="left"/>
      <w:pPr>
        <w:ind w:left="8026" w:hanging="21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C00"/>
    <w:rsid w:val="00016D56"/>
    <w:rsid w:val="0028164E"/>
    <w:rsid w:val="00474DA6"/>
    <w:rsid w:val="004F5258"/>
    <w:rsid w:val="00544C00"/>
    <w:rsid w:val="00717831"/>
    <w:rsid w:val="007514B1"/>
    <w:rsid w:val="00880085"/>
    <w:rsid w:val="00881919"/>
    <w:rsid w:val="009D79FD"/>
    <w:rsid w:val="00A74A5F"/>
    <w:rsid w:val="00C33E5E"/>
    <w:rsid w:val="00C9074B"/>
    <w:rsid w:val="00F6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9D79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9D79FD"/>
    <w:pPr>
      <w:ind w:left="152"/>
    </w:pPr>
    <w:rPr>
      <w:rFonts w:ascii="Tahoma" w:hAnsi="Tahoma" w:cs="Tahoma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D79FD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9D79FD"/>
  </w:style>
  <w:style w:type="paragraph" w:customStyle="1" w:styleId="TableParagraph">
    <w:name w:val="Table Paragraph"/>
    <w:basedOn w:val="Normln"/>
    <w:uiPriority w:val="1"/>
    <w:qFormat/>
    <w:rsid w:val="009D7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nastup-ldt-2015</dc:title>
  <dc:subject/>
  <dc:creator>Honza</dc:creator>
  <cp:keywords/>
  <dc:description/>
  <cp:lastModifiedBy>Honza</cp:lastModifiedBy>
  <cp:revision>8</cp:revision>
  <dcterms:created xsi:type="dcterms:W3CDTF">2016-11-15T13:29:00Z</dcterms:created>
  <dcterms:modified xsi:type="dcterms:W3CDTF">2019-04-17T12:23:00Z</dcterms:modified>
</cp:coreProperties>
</file>